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E" w:rsidRPr="004A1E7E" w:rsidRDefault="004A1E7E" w:rsidP="004A1E7E">
      <w:pPr>
        <w:pStyle w:val="western"/>
        <w:spacing w:after="0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4A1E7E">
        <w:rPr>
          <w:rFonts w:cs="Arial"/>
          <w:b/>
          <w:color w:val="333333"/>
          <w:sz w:val="28"/>
          <w:szCs w:val="28"/>
        </w:rPr>
        <w:t>«Кодовое слово» - доступ к информации</w:t>
      </w:r>
    </w:p>
    <w:p w:rsidR="004A1E7E" w:rsidRDefault="004A1E7E" w:rsidP="004A1E7E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</w:p>
    <w:p w:rsidR="004A1E7E" w:rsidRDefault="004A1E7E" w:rsidP="004A1E7E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57525" cy="2495550"/>
            <wp:effectExtent l="19050" t="0" r="9525" b="0"/>
            <wp:wrapSquare wrapText="bothSides"/>
            <wp:docPr id="1" name="Рисунок 0" descr="телеф консульта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 консульта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E7E" w:rsidRDefault="004A1E7E" w:rsidP="004A1E7E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официальном сайте ПФР 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www.pfrf.ru</w:t>
        </w:r>
      </w:hyperlink>
      <w:r>
        <w:rPr>
          <w:rFonts w:ascii="Roboto" w:hAnsi="Roboto" w:cs="Helvetica"/>
          <w:color w:val="333333"/>
          <w:sz w:val="27"/>
          <w:szCs w:val="27"/>
        </w:rPr>
        <w:t>в личном кабинете гражданина (вкладка «Профиль пользователя») стало возможным указать кодовое слово (секретный код). В дальнейшем, позвонив по телефону «горячей линии» в территориальный орган Пенсионного фонда и назвав секретный код, гражданин сможет получать исчерпывающие консультации и оперативно решать возникшие вопросы.</w:t>
      </w:r>
    </w:p>
    <w:p w:rsidR="004A1E7E" w:rsidRDefault="004A1E7E" w:rsidP="004A1E7E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 недавнего времени информацию о размере пенсии, продолжительности стажа, сведения о заработке, из которого рассчитан размер пенсии, дате доставке пенсий и многое другое, получить по телефону не представлялось возможным, поскольку они отнесены к персональным данным конкретного гражданина и законодательством РФ запрещено передавать их без идентификации личности гражданина. Но современный ритм жизни не всегда позволяет найти время на посещение территориального органа ПФР, а информацию необходимо получить оперативно. Поэтому консультирование по кодовому слову (секретному коду) становится всё более востребованным.</w:t>
      </w:r>
    </w:p>
    <w:p w:rsidR="004A1E7E" w:rsidRDefault="004A1E7E" w:rsidP="004A1E7E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Специалисты клиентской службы (на правах отдела) ПФР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в свою очередь также предлагают гражданам при получении какой-либо услуги ПФР подать заявление об использовании кодового слова.</w:t>
      </w:r>
    </w:p>
    <w:p w:rsidR="004A1E7E" w:rsidRDefault="004A1E7E" w:rsidP="004A1E7E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Кодовое слово (секретный код) гражданин выбирает самостоятельно, оно будет известно только ему. Работник ПФР несет ответственность за сохранность и неразглашение данного кодового слова в соответствии с законодательством РФ.</w:t>
      </w:r>
    </w:p>
    <w:p w:rsidR="00176A32" w:rsidRDefault="00176A32"/>
    <w:sectPr w:rsidR="00176A32" w:rsidSect="0017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E7E"/>
    <w:rsid w:val="00176A32"/>
    <w:rsid w:val="004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1E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59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2020-04-21T05:45:00Z</dcterms:created>
  <dcterms:modified xsi:type="dcterms:W3CDTF">2020-04-21T05:55:00Z</dcterms:modified>
</cp:coreProperties>
</file>